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35E4" w14:textId="77777777" w:rsidR="00A749BA" w:rsidRDefault="00A749BA" w:rsidP="00A749BA">
      <w:pPr>
        <w:jc w:val="right"/>
        <w:rPr>
          <w:lang w:val="es-MX"/>
        </w:rPr>
      </w:pPr>
    </w:p>
    <w:p w14:paraId="75F521CA" w14:textId="4670F42D" w:rsidR="00432DAD" w:rsidRPr="00A749BA" w:rsidRDefault="00432DAD" w:rsidP="00A749BA">
      <w:pPr>
        <w:jc w:val="right"/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Ciudad de Panamá, 19 de mayo de 2025</w:t>
      </w:r>
    </w:p>
    <w:p w14:paraId="6159FC66" w14:textId="5434C479" w:rsidR="00432DAD" w:rsidRPr="00A749BA" w:rsidRDefault="00432DAD">
      <w:pPr>
        <w:rPr>
          <w:sz w:val="28"/>
          <w:szCs w:val="28"/>
          <w:lang w:val="es-MX"/>
        </w:rPr>
      </w:pPr>
    </w:p>
    <w:p w14:paraId="6837F9A4" w14:textId="77777777" w:rsidR="00A749BA" w:rsidRPr="00A749BA" w:rsidRDefault="00A749BA">
      <w:pPr>
        <w:rPr>
          <w:sz w:val="28"/>
          <w:szCs w:val="28"/>
          <w:lang w:val="es-MX"/>
        </w:rPr>
      </w:pPr>
    </w:p>
    <w:p w14:paraId="0762339F" w14:textId="05960B31" w:rsidR="00432DAD" w:rsidRPr="00A749BA" w:rsidRDefault="00432DAD">
      <w:pPr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Sr. Rodrigo De Paul</w:t>
      </w:r>
    </w:p>
    <w:p w14:paraId="6EF85373" w14:textId="13ECFE56" w:rsidR="00432DAD" w:rsidRPr="00A749BA" w:rsidRDefault="00432DAD">
      <w:pPr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Inquilino de PH LOBARDI</w:t>
      </w:r>
    </w:p>
    <w:p w14:paraId="05E5EACF" w14:textId="606DB833" w:rsidR="00432DAD" w:rsidRPr="00A749BA" w:rsidRDefault="00432DAD">
      <w:pPr>
        <w:rPr>
          <w:sz w:val="28"/>
          <w:szCs w:val="28"/>
          <w:lang w:val="es-MX"/>
        </w:rPr>
      </w:pPr>
    </w:p>
    <w:p w14:paraId="74ACFBAB" w14:textId="77777777" w:rsidR="00432DAD" w:rsidRPr="00A749BA" w:rsidRDefault="00432DAD">
      <w:pPr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Estimado Sr.</w:t>
      </w:r>
    </w:p>
    <w:p w14:paraId="48833D1A" w14:textId="77777777" w:rsidR="00432DAD" w:rsidRPr="00A749BA" w:rsidRDefault="00432DAD">
      <w:pPr>
        <w:rPr>
          <w:sz w:val="28"/>
          <w:szCs w:val="28"/>
          <w:lang w:val="es-MX"/>
        </w:rPr>
      </w:pPr>
    </w:p>
    <w:p w14:paraId="469BA06B" w14:textId="565A4EFF" w:rsidR="00A749BA" w:rsidRPr="00A749BA" w:rsidRDefault="00432DAD">
      <w:pPr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Sea</w:t>
      </w:r>
      <w:r w:rsidR="00A749BA" w:rsidRPr="00A749BA">
        <w:rPr>
          <w:sz w:val="28"/>
          <w:szCs w:val="28"/>
          <w:lang w:val="es-MX"/>
        </w:rPr>
        <w:t>n</w:t>
      </w:r>
      <w:r w:rsidRPr="00A749BA">
        <w:rPr>
          <w:sz w:val="28"/>
          <w:szCs w:val="28"/>
          <w:lang w:val="es-MX"/>
        </w:rPr>
        <w:t xml:space="preserve"> estas notas portadoras de un caluroso saludo, quiero por este medio extenderle una invitación</w:t>
      </w:r>
      <w:r w:rsidR="00A749BA" w:rsidRPr="00A749BA">
        <w:rPr>
          <w:sz w:val="28"/>
          <w:szCs w:val="28"/>
          <w:lang w:val="es-MX"/>
        </w:rPr>
        <w:t xml:space="preserve"> a una reunión que se dará a cabo el día viernes 13 de junio del presente año, en la sala de reuniones de la planta baja del edificio PH LOBARDI, entre los propietarios e inquilinos del PH LOBARDI.</w:t>
      </w:r>
    </w:p>
    <w:p w14:paraId="63C0F251" w14:textId="2FC94AAB" w:rsidR="00A749BA" w:rsidRPr="00A749BA" w:rsidRDefault="00432DAD">
      <w:pPr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br/>
      </w:r>
      <w:r w:rsidR="00A749BA" w:rsidRPr="00A749BA">
        <w:rPr>
          <w:sz w:val="28"/>
          <w:szCs w:val="28"/>
          <w:lang w:val="es-MX"/>
        </w:rPr>
        <w:t xml:space="preserve">En dichas reuniones vamos a tocar temas como la nueva tarifa de mantenimiento y algunas propuestas que tienen algunos propietarios en pro de los residentes del edificio. Sin más que decir, me despido. </w:t>
      </w:r>
    </w:p>
    <w:p w14:paraId="7FDD5F76" w14:textId="77777777" w:rsidR="00A749BA" w:rsidRPr="00A749BA" w:rsidRDefault="00A749BA">
      <w:pPr>
        <w:rPr>
          <w:sz w:val="28"/>
          <w:szCs w:val="28"/>
          <w:lang w:val="es-MX"/>
        </w:rPr>
      </w:pPr>
    </w:p>
    <w:p w14:paraId="0E4B437C" w14:textId="171C7FE6" w:rsidR="00A749BA" w:rsidRPr="00A749BA" w:rsidRDefault="00A749BA">
      <w:pPr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Atte</w:t>
      </w:r>
      <w:r>
        <w:rPr>
          <w:sz w:val="28"/>
          <w:szCs w:val="28"/>
          <w:lang w:val="es-MX"/>
        </w:rPr>
        <w:t>.</w:t>
      </w:r>
    </w:p>
    <w:p w14:paraId="6004B1A0" w14:textId="77777777" w:rsidR="00A749BA" w:rsidRPr="00A749BA" w:rsidRDefault="00A749BA" w:rsidP="00A749BA">
      <w:pPr>
        <w:jc w:val="center"/>
        <w:rPr>
          <w:sz w:val="28"/>
          <w:szCs w:val="28"/>
          <w:lang w:val="es-MX"/>
        </w:rPr>
      </w:pPr>
    </w:p>
    <w:p w14:paraId="02C39595" w14:textId="199BB5B1" w:rsidR="00A749BA" w:rsidRPr="00A749BA" w:rsidRDefault="00A749BA" w:rsidP="00A749BA">
      <w:pPr>
        <w:jc w:val="center"/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softHyphen/>
      </w:r>
      <w:r w:rsidRPr="00A749BA">
        <w:rPr>
          <w:sz w:val="28"/>
          <w:szCs w:val="28"/>
          <w:lang w:val="es-MX"/>
        </w:rPr>
        <w:softHyphen/>
      </w:r>
      <w:r w:rsidRPr="00A749BA">
        <w:rPr>
          <w:sz w:val="28"/>
          <w:szCs w:val="28"/>
          <w:lang w:val="es-MX"/>
        </w:rPr>
        <w:softHyphen/>
      </w:r>
      <w:r w:rsidRPr="00A749BA">
        <w:rPr>
          <w:sz w:val="28"/>
          <w:szCs w:val="28"/>
          <w:lang w:val="es-MX"/>
        </w:rPr>
        <w:softHyphen/>
        <w:t>__________________________</w:t>
      </w:r>
    </w:p>
    <w:p w14:paraId="572EDE68" w14:textId="58424E52" w:rsidR="00A749BA" w:rsidRPr="00A749BA" w:rsidRDefault="00A749BA" w:rsidP="00A749BA">
      <w:pPr>
        <w:jc w:val="center"/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Marco Mendoza</w:t>
      </w:r>
    </w:p>
    <w:p w14:paraId="6C4074C9" w14:textId="7F9AA500" w:rsidR="00432DAD" w:rsidRPr="00A749BA" w:rsidRDefault="00A749BA" w:rsidP="00A749BA">
      <w:pPr>
        <w:jc w:val="center"/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 xml:space="preserve">Gerente de PH LOBARDI </w:t>
      </w:r>
      <w:r w:rsidR="00432DAD" w:rsidRPr="00A749BA">
        <w:rPr>
          <w:sz w:val="28"/>
          <w:szCs w:val="28"/>
          <w:lang w:val="es-MX"/>
        </w:rPr>
        <w:br/>
      </w:r>
    </w:p>
    <w:p w14:paraId="7B5CF34D" w14:textId="37EECAA8" w:rsidR="00432DAD" w:rsidRPr="00A749BA" w:rsidRDefault="00432DAD">
      <w:pPr>
        <w:rPr>
          <w:sz w:val="28"/>
          <w:szCs w:val="28"/>
          <w:lang w:val="es-MX"/>
        </w:rPr>
      </w:pPr>
    </w:p>
    <w:p w14:paraId="5EE16845" w14:textId="77777777" w:rsidR="00432DAD" w:rsidRPr="00432DAD" w:rsidRDefault="00432DAD">
      <w:pPr>
        <w:rPr>
          <w:lang w:val="es-MX"/>
        </w:rPr>
      </w:pPr>
    </w:p>
    <w:sectPr w:rsidR="00432DAD" w:rsidRPr="00432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432DAD"/>
    <w:rsid w:val="00A7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1</cp:revision>
  <dcterms:created xsi:type="dcterms:W3CDTF">2022-02-07T14:45:00Z</dcterms:created>
  <dcterms:modified xsi:type="dcterms:W3CDTF">2022-02-07T16:07:00Z</dcterms:modified>
</cp:coreProperties>
</file>